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20" w:rsidRPr="00AF3AA8" w:rsidRDefault="00E64320" w:rsidP="00E6432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color w:val="454545"/>
          <w:sz w:val="21"/>
          <w:lang w:eastAsia="ru-RU"/>
        </w:rPr>
        <w:t>О СЕРТИФИКАТЕ ДОПОЛНИТЕЛЬНОГО ОБРАЗОВАНИЯ</w:t>
      </w:r>
    </w:p>
    <w:p w:rsidR="00E64320" w:rsidRPr="00AF3AA8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A8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</w:p>
    <w:p w:rsidR="00E64320" w:rsidRPr="00AF3AA8" w:rsidRDefault="00E64320" w:rsidP="00E64320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>Что такое сертификат дополнительного образования?</w:t>
      </w:r>
    </w:p>
    <w:p w:rsidR="00E64320" w:rsidRPr="00AF3AA8" w:rsidRDefault="00E64320" w:rsidP="00E6432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реестр. Сертификат – это, по сути, инструмент реализации «права» детей на получение бесплатного образования.</w:t>
      </w:r>
    </w:p>
    <w:p w:rsidR="00E64320" w:rsidRPr="00AF3AA8" w:rsidRDefault="00E64320" w:rsidP="00E64320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</w:t>
      </w:r>
    </w:p>
    <w:p w:rsidR="00E64320" w:rsidRPr="00AF3AA8" w:rsidRDefault="00E64320" w:rsidP="00E64320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>Для чего вводится сертификат дополнительного образования?</w:t>
      </w:r>
    </w:p>
    <w:p w:rsidR="00E64320" w:rsidRPr="00AF3AA8" w:rsidRDefault="00E64320" w:rsidP="00E6432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В чем же принцип работы сертификата? Определяющее в нем то, что сертификат - именной. Вручение сертификата ребенку – это деньги, которые он принесет в учреждение.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:rsidR="00E64320" w:rsidRPr="00AF3AA8" w:rsidRDefault="00E64320" w:rsidP="00E6432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Именной сертификат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дополнительного образования в объеме, определяемом сертификатом.</w:t>
      </w:r>
    </w:p>
    <w:p w:rsidR="00E64320" w:rsidRPr="00AF3AA8" w:rsidRDefault="00E64320" w:rsidP="00E64320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</w:t>
      </w:r>
    </w:p>
    <w:p w:rsidR="00E64320" w:rsidRPr="00AF3AA8" w:rsidRDefault="00E64320" w:rsidP="00E64320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>Что дает сертификат дополнительного образования и как его использовать?</w:t>
      </w:r>
    </w:p>
    <w:p w:rsidR="00E64320" w:rsidRPr="00AF3AA8" w:rsidRDefault="00E64320" w:rsidP="00E6432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Любой сертификат может использоваться для записи на </w:t>
      </w:r>
      <w:proofErr w:type="gramStart"/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обучение по</w:t>
      </w:r>
      <w:proofErr w:type="gramEnd"/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 xml:space="preserve"> любой программе, </w:t>
      </w:r>
      <w:r w:rsidRPr="00AF3AA8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 xml:space="preserve">включенной в </w:t>
      </w:r>
      <w:proofErr w:type="spellStart"/>
      <w:r w:rsidRPr="00AF3AA8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>общерегиональный</w:t>
      </w:r>
      <w:proofErr w:type="spellEnd"/>
      <w:r w:rsidRPr="00AF3AA8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 xml:space="preserve"> навигатор. </w:t>
      </w:r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E64320" w:rsidRPr="00AF3AA8" w:rsidRDefault="00E64320" w:rsidP="00E6432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proofErr w:type="gramStart"/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Получая сертификат Вы получаете</w:t>
      </w:r>
      <w:proofErr w:type="gramEnd"/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 xml:space="preserve"> и доступ в личный кабинет информационной системы </w:t>
      </w:r>
      <w:hyperlink r:id="rId5" w:history="1">
        <w:r w:rsidRPr="00AF3AA8">
          <w:rPr>
            <w:rFonts w:ascii="Tahoma" w:eastAsia="Times New Roman" w:hAnsi="Tahoma" w:cs="Tahoma"/>
            <w:color w:val="00569F"/>
            <w:sz w:val="21"/>
            <w:u w:val="single"/>
            <w:lang w:eastAsia="ru-RU"/>
          </w:rPr>
          <w:t>http://saratov.pfdo.ru,</w:t>
        </w:r>
      </w:hyperlink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 xml:space="preserve"> который, по сути, является Вашим доступом к персональному счету. </w:t>
      </w:r>
      <w:proofErr w:type="gramStart"/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Выбирая кружки и секции Вы используете</w:t>
      </w:r>
      <w:proofErr w:type="gramEnd"/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 xml:space="preserve">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</w:t>
      </w:r>
    </w:p>
    <w:p w:rsidR="00E64320" w:rsidRPr="00AF3AA8" w:rsidRDefault="00E64320" w:rsidP="00E6432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proofErr w:type="gramStart"/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</w:t>
      </w:r>
      <w:proofErr w:type="gramEnd"/>
    </w:p>
    <w:p w:rsidR="00E64320" w:rsidRPr="00AF3AA8" w:rsidRDefault="00E64320" w:rsidP="00E6432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 xml:space="preserve">личном </w:t>
      </w:r>
      <w:proofErr w:type="gramStart"/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кабинете</w:t>
      </w:r>
      <w:proofErr w:type="gramEnd"/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. Вам лишь остается выбрать среди них. А по итогам получения ребенком образования, оценить выбранную программу.</w:t>
      </w:r>
    </w:p>
    <w:p w:rsidR="00E64320" w:rsidRPr="00AF3AA8" w:rsidRDefault="00E64320" w:rsidP="00E6432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2019 года осуществляться не будет.</w:t>
      </w:r>
    </w:p>
    <w:p w:rsidR="00E64320" w:rsidRPr="00AF3AA8" w:rsidRDefault="00E64320" w:rsidP="00E64320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</w:t>
      </w:r>
    </w:p>
    <w:p w:rsidR="00E64320" w:rsidRPr="00AF3AA8" w:rsidRDefault="00E64320" w:rsidP="00E64320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>Как получить сертификат дополнительного образования?</w:t>
      </w:r>
    </w:p>
    <w:p w:rsidR="00E64320" w:rsidRPr="00AF3AA8" w:rsidRDefault="00E64320" w:rsidP="00E6432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:rsidR="00E64320" w:rsidRPr="00AF3AA8" w:rsidRDefault="00E64320" w:rsidP="00E6432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1. Прийти в образовательное учреждение или в иную организацию, уполномоченную на прием заявлений для предоставления сертификата, с паспортом, свидетельством о рождении ребенка. Оформите на месте заявление и получите подтверждение внесения Вашего сертификата в реестр.</w:t>
      </w:r>
    </w:p>
    <w:p w:rsidR="00E64320" w:rsidRPr="00AF3AA8" w:rsidRDefault="00E64320" w:rsidP="00E6432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Информация о том, в каких учреждениях можно подать заявление на получение сертификата, требуемых документах, бланк заявления размещены на портале </w:t>
      </w:r>
      <w:hyperlink r:id="rId6" w:history="1">
        <w:r w:rsidRPr="00AF3AA8">
          <w:rPr>
            <w:rFonts w:ascii="Tahoma" w:eastAsia="Times New Roman" w:hAnsi="Tahoma" w:cs="Tahoma"/>
            <w:color w:val="00569F"/>
            <w:sz w:val="21"/>
            <w:u w:val="single"/>
            <w:lang w:eastAsia="ru-RU"/>
          </w:rPr>
          <w:t>http://saratov.pfdo.ru,</w:t>
        </w:r>
      </w:hyperlink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на официальных сайтах муниципальных образовательных учреждений, управлений образования и комитета по образованию.</w:t>
      </w:r>
    </w:p>
    <w:p w:rsidR="00E64320" w:rsidRPr="00AF3AA8" w:rsidRDefault="00E64320" w:rsidP="00E6432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lastRenderedPageBreak/>
        <w:t>2. Написать электронное заявление и сразу получить доступ в личный кабинет и заполненное заявление на получение сертификата. Сохранить заявление. Выбрать образовательную программу,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сертификата. Непосредственно на портале </w:t>
      </w:r>
      <w:hyperlink r:id="rId7" w:history="1">
        <w:r w:rsidRPr="00AF3AA8">
          <w:rPr>
            <w:rFonts w:ascii="Tahoma" w:eastAsia="Times New Roman" w:hAnsi="Tahoma" w:cs="Tahoma"/>
            <w:color w:val="00569F"/>
            <w:sz w:val="21"/>
            <w:u w:val="single"/>
            <w:lang w:eastAsia="ru-RU"/>
          </w:rPr>
          <w:t>http://saratov.pfdo.ru</w:t>
        </w:r>
      </w:hyperlink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 xml:space="preserve"> размещена ссылка на государственный ресурс регистрации заявлений на получение сертификата дополнительного образования. Пройдя по </w:t>
      </w:r>
      <w:proofErr w:type="gramStart"/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ссылке</w:t>
      </w:r>
      <w:proofErr w:type="gramEnd"/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 xml:space="preserve"> Вы можете направить электронное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 </w:t>
      </w:r>
      <w:hyperlink r:id="rId8" w:history="1">
        <w:r w:rsidRPr="00AF3AA8">
          <w:rPr>
            <w:rFonts w:ascii="Tahoma" w:eastAsia="Times New Roman" w:hAnsi="Tahoma" w:cs="Tahoma"/>
            <w:color w:val="00569F"/>
            <w:sz w:val="21"/>
            <w:u w:val="single"/>
            <w:lang w:eastAsia="ru-RU"/>
          </w:rPr>
          <w:t>http://saratov.pfdo.ru.</w:t>
        </w:r>
      </w:hyperlink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семьями, уже получившими сертификат.</w:t>
      </w:r>
    </w:p>
    <w:p w:rsidR="00E64320" w:rsidRPr="00AF3AA8" w:rsidRDefault="00E64320" w:rsidP="00E6432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Однако, для того, чтобы организация могла принять Вашу заявку Вам необходимо активировать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уполномоченному органу, чтобы последнее активировало Ваш сертификат. Теперь Ваш ребенок зачислен.</w:t>
      </w:r>
    </w:p>
    <w:p w:rsidR="00E64320" w:rsidRPr="00AF3AA8" w:rsidRDefault="00E64320" w:rsidP="00E6432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AF3AA8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 </w:t>
      </w:r>
      <w:hyperlink r:id="rId9" w:history="1">
        <w:r w:rsidRPr="00AF3AA8">
          <w:rPr>
            <w:rFonts w:ascii="Tahoma" w:eastAsia="Times New Roman" w:hAnsi="Tahoma" w:cs="Tahoma"/>
            <w:color w:val="319FD2"/>
            <w:sz w:val="21"/>
            <w:lang w:eastAsia="ru-RU"/>
          </w:rPr>
          <w:t>http://saratov.pfdo.ru. </w:t>
        </w:r>
      </w:hyperlink>
    </w:p>
    <w:p w:rsidR="00E64320" w:rsidRDefault="00E64320" w:rsidP="00E64320"/>
    <w:p w:rsidR="00CD0CEB" w:rsidRDefault="00CD0CEB"/>
    <w:sectPr w:rsidR="00CD0CEB" w:rsidSect="00CD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561E"/>
    <w:multiLevelType w:val="multilevel"/>
    <w:tmpl w:val="E7B4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20"/>
    <w:rsid w:val="00CD0CEB"/>
    <w:rsid w:val="00E6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tov.pfd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ratov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ratov.pfd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ratov.pfd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ratov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2020-04-23T13:16:00Z</dcterms:created>
  <dcterms:modified xsi:type="dcterms:W3CDTF">2020-04-23T13:16:00Z</dcterms:modified>
</cp:coreProperties>
</file>